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43" w:rsidRPr="00A44DCC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0C622E" w:rsidRDefault="00A44DCC" w:rsidP="000C622E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zh-CN"/>
        </w:rPr>
      </w:pPr>
      <w:r w:rsidRPr="00A44DCC">
        <w:rPr>
          <w:rFonts w:ascii="Times New Roman" w:eastAsia="Times New Roman" w:hAnsi="Times New Roman" w:cs="Times New Roman"/>
          <w:lang w:eastAsia="zh-CN"/>
        </w:rPr>
        <w:t>УТВЕРЖДЕНО:</w:t>
      </w:r>
    </w:p>
    <w:p w:rsidR="000C622E" w:rsidRDefault="000C622E" w:rsidP="000C622E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приказом № 6 от 15.02.</w:t>
      </w:r>
      <w:r w:rsidRPr="00A44DCC">
        <w:rPr>
          <w:rFonts w:ascii="Times New Roman" w:eastAsia="Times New Roman" w:hAnsi="Times New Roman" w:cs="Times New Roman"/>
          <w:lang w:eastAsia="zh-CN"/>
        </w:rPr>
        <w:t>20</w:t>
      </w:r>
      <w:r>
        <w:rPr>
          <w:rFonts w:ascii="Times New Roman" w:eastAsia="Times New Roman" w:hAnsi="Times New Roman" w:cs="Times New Roman"/>
          <w:lang w:eastAsia="zh-CN"/>
        </w:rPr>
        <w:t>23</w:t>
      </w:r>
      <w:r w:rsidRPr="00A44DCC">
        <w:rPr>
          <w:rFonts w:ascii="Times New Roman" w:eastAsia="Times New Roman" w:hAnsi="Times New Roman" w:cs="Times New Roman"/>
          <w:lang w:eastAsia="zh-CN"/>
        </w:rPr>
        <w:t>г.</w:t>
      </w:r>
    </w:p>
    <w:p w:rsidR="000C622E" w:rsidRPr="00A44DCC" w:rsidRDefault="000C622E" w:rsidP="000C622E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</w:t>
      </w:r>
    </w:p>
    <w:p w:rsidR="00A44DCC" w:rsidRPr="00A44DCC" w:rsidRDefault="00A44DCC" w:rsidP="000C622E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eastAsia="zh-CN"/>
        </w:rPr>
      </w:pPr>
      <w:r w:rsidRPr="00A44DCC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622E">
        <w:rPr>
          <w:rFonts w:ascii="Times New Roman" w:eastAsia="Times New Roman" w:hAnsi="Times New Roman" w:cs="Times New Roman"/>
          <w:lang w:eastAsia="zh-CN"/>
        </w:rPr>
        <w:t>заведующий Быстрова</w:t>
      </w:r>
      <w:r w:rsidRPr="00A44DCC">
        <w:rPr>
          <w:rFonts w:ascii="Times New Roman" w:eastAsia="Times New Roman" w:hAnsi="Times New Roman" w:cs="Times New Roman"/>
          <w:lang w:eastAsia="zh-CN"/>
        </w:rPr>
        <w:t xml:space="preserve"> О.Г.</w:t>
      </w:r>
    </w:p>
    <w:p w:rsidR="009F7E43" w:rsidRPr="00A44DCC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9F7E43" w:rsidRPr="00A44DCC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9F7E43" w:rsidRPr="00A44DCC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9F7E43" w:rsidRPr="00A44DCC" w:rsidRDefault="00A44DCC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A44DCC">
        <w:rPr>
          <w:rFonts w:ascii="Times New Roman" w:eastAsia="Times New Roman" w:hAnsi="Times New Roman" w:cs="Times New Roman"/>
          <w:lang w:eastAsia="zh-CN"/>
        </w:rPr>
        <w:object w:dxaOrig="1079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ed="t">
            <v:fill color2="black"/>
            <v:imagedata r:id="rId6" o:title=""/>
          </v:shape>
          <o:OLEObject Type="Embed" ProgID="Microsoft" ShapeID="_x0000_i1025" DrawAspect="Content" ObjectID="_1738567247" r:id="rId7"/>
        </w:object>
      </w:r>
    </w:p>
    <w:p w:rsidR="00A44DCC" w:rsidRPr="00A44DCC" w:rsidRDefault="00A44DCC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44DCC">
        <w:rPr>
          <w:rFonts w:ascii="Times New Roman" w:eastAsia="Times New Roman" w:hAnsi="Times New Roman" w:cs="Times New Roman"/>
          <w:lang w:eastAsia="zh-CN"/>
        </w:rPr>
        <w:t>АДМИНИСТРАЦИЯ МОСКОВСКОГО РАЙОНА САНКТ-ПЕТЕРБУРГА</w:t>
      </w: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4DCC">
        <w:rPr>
          <w:rFonts w:ascii="Times New Roman" w:eastAsia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4DCC">
        <w:rPr>
          <w:rFonts w:ascii="Times New Roman" w:eastAsia="Times New Roman" w:hAnsi="Times New Roman" w:cs="Times New Roman"/>
          <w:b/>
        </w:rPr>
        <w:t>детский сад № 20 Московского района Санкт-Петербурга</w:t>
      </w:r>
    </w:p>
    <w:p w:rsidR="00A44DCC" w:rsidRPr="00A44DCC" w:rsidRDefault="00A44DCC" w:rsidP="00A44DCC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A44DCC">
        <w:rPr>
          <w:rFonts w:ascii="Times New Roman" w:eastAsia="Times New Roman" w:hAnsi="Times New Roman" w:cs="Times New Roman"/>
          <w:color w:val="00000A"/>
        </w:rPr>
        <w:t>пр. Космонавтов, д 23, к.2, литера А</w:t>
      </w:r>
      <w:r w:rsidRPr="00A44DCC">
        <w:rPr>
          <w:rFonts w:ascii="Times New Roman" w:eastAsia="Times New Roman" w:hAnsi="Times New Roman" w:cs="Times New Roman"/>
          <w:b/>
          <w:color w:val="00000A"/>
        </w:rPr>
        <w:t xml:space="preserve">, </w:t>
      </w:r>
      <w:r w:rsidRPr="00A44DCC">
        <w:rPr>
          <w:rFonts w:ascii="Times New Roman" w:eastAsia="Times New Roman" w:hAnsi="Times New Roman" w:cs="Times New Roman"/>
          <w:color w:val="00000A"/>
        </w:rPr>
        <w:t>Санкт-Петербург,</w:t>
      </w:r>
      <w:r w:rsidRPr="00A44DCC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A44DCC">
        <w:rPr>
          <w:rFonts w:ascii="Times New Roman" w:eastAsia="Times New Roman" w:hAnsi="Times New Roman" w:cs="Times New Roman"/>
          <w:color w:val="00000A"/>
        </w:rPr>
        <w:t>196211</w:t>
      </w:r>
    </w:p>
    <w:p w:rsidR="00A44DCC" w:rsidRPr="00A44DCC" w:rsidRDefault="00A44DCC" w:rsidP="00A44DCC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A"/>
        </w:rPr>
      </w:pPr>
      <w:r w:rsidRPr="00A44DCC">
        <w:rPr>
          <w:rFonts w:ascii="Times New Roman" w:eastAsia="Times New Roman" w:hAnsi="Times New Roman" w:cs="Times New Roman"/>
          <w:color w:val="00000A"/>
        </w:rPr>
        <w:t>Тел./факс (812) 379-81-45</w:t>
      </w: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de-DE"/>
        </w:rPr>
      </w:pPr>
      <w:r w:rsidRPr="00A44DCC">
        <w:rPr>
          <w:rFonts w:ascii="Times New Roman" w:eastAsia="Times New Roman" w:hAnsi="Times New Roman" w:cs="Times New Roman"/>
          <w:color w:val="00000A"/>
          <w:lang w:val="de-DE"/>
        </w:rPr>
        <w:t>E</w:t>
      </w:r>
      <w:r w:rsidRPr="00A44DCC">
        <w:rPr>
          <w:rFonts w:ascii="Times New Roman" w:eastAsia="Times New Roman" w:hAnsi="Times New Roman" w:cs="Times New Roman"/>
          <w:color w:val="00000A"/>
        </w:rPr>
        <w:t>-</w:t>
      </w:r>
      <w:r w:rsidRPr="00A44DCC">
        <w:rPr>
          <w:rFonts w:ascii="Times New Roman" w:eastAsia="Times New Roman" w:hAnsi="Times New Roman" w:cs="Times New Roman"/>
          <w:color w:val="00000A"/>
          <w:lang w:val="de-DE"/>
        </w:rPr>
        <w:t>mail</w:t>
      </w:r>
      <w:r w:rsidRPr="00A44DCC">
        <w:rPr>
          <w:rFonts w:ascii="Times New Roman" w:eastAsia="Times New Roman" w:hAnsi="Times New Roman" w:cs="Times New Roman"/>
          <w:color w:val="00000A"/>
        </w:rPr>
        <w:t xml:space="preserve">: </w:t>
      </w:r>
      <w:hyperlink r:id="rId8" w:history="1"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A44DCC">
          <w:rPr>
            <w:rFonts w:ascii="Times New Roman" w:eastAsia="Times New Roman" w:hAnsi="Times New Roman" w:cs="Times New Roman"/>
            <w:u w:val="single"/>
          </w:rPr>
          <w:t>20</w:t>
        </w:r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mr</w:t>
        </w:r>
        <w:r w:rsidRPr="00A44DCC">
          <w:rPr>
            <w:rFonts w:ascii="Times New Roman" w:eastAsia="Times New Roman" w:hAnsi="Times New Roman" w:cs="Times New Roman"/>
            <w:u w:val="single"/>
          </w:rPr>
          <w:t>@</w:t>
        </w:r>
        <w:r w:rsidRPr="00A44DCC">
          <w:rPr>
            <w:rFonts w:ascii="Times New Roman" w:eastAsia="Times New Roman" w:hAnsi="Times New Roman" w:cs="Times New Roman"/>
            <w:u w:val="single"/>
            <w:lang w:val="de-DE"/>
          </w:rPr>
          <w:t>mail</w:t>
        </w:r>
        <w:r w:rsidRPr="00A44DCC">
          <w:rPr>
            <w:rFonts w:ascii="Times New Roman" w:eastAsia="Times New Roman" w:hAnsi="Times New Roman" w:cs="Times New Roman"/>
            <w:u w:val="single"/>
          </w:rPr>
          <w:t>.</w:t>
        </w:r>
        <w:r w:rsidRPr="00A44DCC">
          <w:rPr>
            <w:rFonts w:ascii="Times New Roman" w:eastAsia="Times New Roman" w:hAnsi="Times New Roman" w:cs="Times New Roman"/>
            <w:u w:val="single"/>
            <w:lang w:val="de-DE"/>
          </w:rPr>
          <w:t>ru</w:t>
        </w:r>
      </w:hyperlink>
      <w:r w:rsidRPr="00A44DCC">
        <w:rPr>
          <w:rFonts w:ascii="Times New Roman" w:eastAsia="Times New Roman" w:hAnsi="Times New Roman" w:cs="Times New Roman"/>
          <w:color w:val="00000A"/>
        </w:rPr>
        <w:t xml:space="preserve"> Сайт</w:t>
      </w:r>
      <w:r w:rsidRPr="00A44DCC">
        <w:rPr>
          <w:rFonts w:ascii="Times New Roman" w:eastAsia="Times New Roman" w:hAnsi="Times New Roman" w:cs="Times New Roman"/>
        </w:rPr>
        <w:t xml:space="preserve">: </w:t>
      </w:r>
      <w:hyperlink r:id="rId9" w:history="1"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www</w:t>
        </w:r>
        <w:r w:rsidRPr="00A44DCC">
          <w:rPr>
            <w:rFonts w:ascii="Times New Roman" w:eastAsia="Times New Roman" w:hAnsi="Times New Roman" w:cs="Times New Roman"/>
            <w:u w:val="single"/>
          </w:rPr>
          <w:t>.</w:t>
        </w:r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A44DCC">
          <w:rPr>
            <w:rFonts w:ascii="Times New Roman" w:eastAsia="Times New Roman" w:hAnsi="Times New Roman" w:cs="Times New Roman"/>
            <w:u w:val="single"/>
          </w:rPr>
          <w:t>20</w:t>
        </w:r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mr</w:t>
        </w:r>
        <w:r w:rsidRPr="00A44DCC">
          <w:rPr>
            <w:rFonts w:ascii="Times New Roman" w:eastAsia="Times New Roman" w:hAnsi="Times New Roman" w:cs="Times New Roman"/>
            <w:u w:val="single"/>
          </w:rPr>
          <w:t>.</w:t>
        </w:r>
        <w:r w:rsidRPr="00A44DCC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A44DCC">
        <w:rPr>
          <w:rFonts w:ascii="Times New Roman" w:eastAsia="Times New Roman" w:hAnsi="Times New Roman" w:cs="Times New Roman"/>
          <w:color w:val="00000A"/>
        </w:rPr>
        <w:t xml:space="preserve">ОКПО 52171582   ОКОГУ 2300223   </w:t>
      </w: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A44DCC">
        <w:rPr>
          <w:rFonts w:ascii="Times New Roman" w:eastAsia="Times New Roman" w:hAnsi="Times New Roman" w:cs="Times New Roman"/>
          <w:color w:val="00000A"/>
        </w:rPr>
        <w:t>ОГРН 1027804895250   ИНН/КПП 7810215303/781001001</w:t>
      </w:r>
    </w:p>
    <w:p w:rsidR="00A44DCC" w:rsidRPr="00A44DCC" w:rsidRDefault="00A44DCC" w:rsidP="00A4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9F7E43" w:rsidRPr="00A44DCC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9F7E43" w:rsidRDefault="009F7E43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E15BDA" w:rsidRDefault="00E15BDA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0C622E" w:rsidRPr="00A44DCC" w:rsidRDefault="000C622E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</w:pPr>
    </w:p>
    <w:p w:rsidR="00330182" w:rsidRPr="00E15BDA" w:rsidRDefault="00A37E3E" w:rsidP="00A44D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</w:t>
      </w:r>
      <w:r w:rsidR="00330182"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мероприятий</w:t>
      </w:r>
    </w:p>
    <w:p w:rsidR="00330182" w:rsidRPr="00E15BDA" w:rsidRDefault="00330182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 профилактике и противодействию коррупции</w:t>
      </w:r>
    </w:p>
    <w:p w:rsidR="000F675F" w:rsidRPr="00E15BDA" w:rsidRDefault="000F675F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ГБ</w:t>
      </w:r>
      <w:r w:rsidR="009A405C"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ДОУ д/с </w:t>
      </w:r>
      <w:r w:rsidR="00E15BDA"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 Московского</w:t>
      </w: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 Санкт-Петербурга</w:t>
      </w:r>
    </w:p>
    <w:p w:rsidR="000F675F" w:rsidRPr="00E15BDA" w:rsidRDefault="009A405C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2023 </w:t>
      </w:r>
      <w:r w:rsidR="00584F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</w:t>
      </w:r>
      <w:r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2027</w:t>
      </w:r>
      <w:r w:rsidR="00584F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0F675F"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</w:t>
      </w:r>
      <w:r w:rsidR="004878F0" w:rsidRPr="00E15B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</w:p>
    <w:p w:rsidR="000F675F" w:rsidRPr="00A44DCC" w:rsidRDefault="000F675F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330182" w:rsidRPr="00A44DCC" w:rsidRDefault="00330182" w:rsidP="0033018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30182" w:rsidRPr="00A44DCC" w:rsidRDefault="00330182" w:rsidP="0033018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330182" w:rsidRPr="00A44DCC" w:rsidRDefault="00330182" w:rsidP="00E15B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Цель: </w:t>
      </w:r>
    </w:p>
    <w:p w:rsidR="00330182" w:rsidRPr="00A44DCC" w:rsidRDefault="000F675F" w:rsidP="00584F4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создание</w:t>
      </w:r>
      <w:r w:rsidR="00330182" w:rsidRPr="00A44DCC">
        <w:rPr>
          <w:rFonts w:ascii="Times New Roman" w:eastAsia="Times New Roman" w:hAnsi="Times New Roman" w:cs="Times New Roman"/>
          <w:lang w:eastAsia="ru-RU"/>
        </w:rPr>
        <w:t xml:space="preserve">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9A405C">
        <w:rPr>
          <w:rFonts w:ascii="Times New Roman" w:eastAsia="Times New Roman" w:hAnsi="Times New Roman" w:cs="Times New Roman"/>
          <w:lang w:eastAsia="ru-RU"/>
        </w:rPr>
        <w:t>ГБДОУ №</w:t>
      </w:r>
      <w:r w:rsidR="00E15BDA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E15BDA" w:rsidRPr="00A44DCC">
        <w:rPr>
          <w:rFonts w:ascii="Times New Roman" w:eastAsia="Times New Roman" w:hAnsi="Times New Roman" w:cs="Times New Roman"/>
          <w:lang w:eastAsia="ru-RU"/>
        </w:rPr>
        <w:t>Московского</w:t>
      </w:r>
      <w:r w:rsidR="00A37E3E" w:rsidRPr="00A44DCC">
        <w:rPr>
          <w:rFonts w:ascii="Times New Roman" w:eastAsia="Times New Roman" w:hAnsi="Times New Roman" w:cs="Times New Roman"/>
          <w:lang w:eastAsia="ru-RU"/>
        </w:rPr>
        <w:t xml:space="preserve"> района г. Санкт-Петербурга.</w:t>
      </w:r>
    </w:p>
    <w:p w:rsidR="00330182" w:rsidRPr="00A44DCC" w:rsidRDefault="00330182" w:rsidP="00584F4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 </w:t>
      </w:r>
      <w:r w:rsidRPr="00A44D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Задачи: </w:t>
      </w:r>
    </w:p>
    <w:p w:rsidR="00330182" w:rsidRPr="00A44DCC" w:rsidRDefault="00330182" w:rsidP="00584F49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330182" w:rsidRPr="00A44DCC" w:rsidRDefault="00330182" w:rsidP="00584F49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30182" w:rsidRPr="00A44DCC" w:rsidRDefault="00330182" w:rsidP="00584F49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330182" w:rsidRPr="00A44DCC" w:rsidRDefault="00330182" w:rsidP="00584F49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lang w:eastAsia="ru-RU"/>
        </w:rPr>
        <w:t>содействие реализации прав граждан и организации на доступ к информаци</w:t>
      </w:r>
      <w:r w:rsidR="00A37E3E" w:rsidRPr="00A44DCC">
        <w:rPr>
          <w:rFonts w:ascii="Times New Roman" w:eastAsia="Times New Roman" w:hAnsi="Times New Roman" w:cs="Times New Roman"/>
          <w:lang w:eastAsia="ru-RU"/>
        </w:rPr>
        <w:t>и о фактах коррупции и коррупцио</w:t>
      </w:r>
      <w:r w:rsidRPr="00A44DCC">
        <w:rPr>
          <w:rFonts w:ascii="Times New Roman" w:eastAsia="Times New Roman" w:hAnsi="Times New Roman" w:cs="Times New Roman"/>
          <w:lang w:eastAsia="ru-RU"/>
        </w:rPr>
        <w:t>генных факторах, а также на их свободное освещение в средствах массовой информации (сайт детского сада). </w:t>
      </w:r>
    </w:p>
    <w:p w:rsidR="00330182" w:rsidRPr="00A44DCC" w:rsidRDefault="00330182" w:rsidP="00584F4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tbl>
      <w:tblPr>
        <w:tblpPr w:leftFromText="45" w:rightFromText="30" w:bottomFromText="360" w:vertAnchor="text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2125"/>
        <w:gridCol w:w="2342"/>
      </w:tblGrid>
      <w:tr w:rsidR="00330182" w:rsidRPr="009A405C" w:rsidTr="00682FA7">
        <w:trPr>
          <w:trHeight w:val="903"/>
        </w:trPr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 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30182" w:rsidRPr="009A405C" w:rsidTr="00682FA7">
        <w:tc>
          <w:tcPr>
            <w:tcW w:w="500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CC753B" w:rsidP="00E15BDA">
            <w:pPr>
              <w:pStyle w:val="a4"/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330182" w:rsidRPr="009A405C" w:rsidTr="00682FA7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CC753B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комиссии по противодействию коррупции в ДОУ.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CC753B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30182" w:rsidRPr="009A405C" w:rsidTr="00682FA7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</w:t>
            </w:r>
            <w:r w:rsidR="00CC753B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антикоррупционной политики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Общих собраниях трудового коллектива.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30182" w:rsidRPr="009A405C" w:rsidTr="00682FA7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D9192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результатах деятельности комиссии по противодействию коррупции в ДОУ в отчетном году и утверждение плана работы комиссии на следующий календарный год.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D9192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ежегодно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30182" w:rsidRPr="009A405C" w:rsidTr="00682FA7"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D9192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проведению анализа информации о коррупционных проявлениях в деятельности ДОУ с рассмотрением результатов на собрании комиссии.</w:t>
            </w:r>
          </w:p>
        </w:tc>
        <w:tc>
          <w:tcPr>
            <w:tcW w:w="111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5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2023-2027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9192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330182" w:rsidRPr="00A44DCC" w:rsidRDefault="00330182" w:rsidP="00E15B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D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A44DCC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pPr w:leftFromText="45" w:rightFromText="30" w:bottomFromText="360" w:vertAnchor="text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2126"/>
        <w:gridCol w:w="19"/>
        <w:gridCol w:w="2324"/>
      </w:tblGrid>
      <w:tr w:rsidR="00330182" w:rsidRPr="009A405C" w:rsidTr="009B6606">
        <w:tc>
          <w:tcPr>
            <w:tcW w:w="950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 2. </w:t>
            </w:r>
            <w:r w:rsidR="00AA2C73"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Профилактика коррупционных и иных правонарушений</w:t>
            </w:r>
          </w:p>
        </w:tc>
      </w:tr>
      <w:tr w:rsidR="00330182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164F9D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доведению до работников ( путем проведения занятий, собраний, бесед и т.п.) положений действующего законодательства</w:t>
            </w:r>
            <w:r w:rsidR="00F40916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СПб о противодействии коррупции.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916" w:rsidRPr="009A405C" w:rsidRDefault="00584F49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2023-2027 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9A405C" w:rsidRDefault="0033018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8F0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8F0" w:rsidRPr="009A405C" w:rsidRDefault="004878F0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2.2.Организация работы по доведению до граждан, поступающих на работу, положений действующего законодательства РФ и СПб о противодействии коррупции.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8F0" w:rsidRPr="009A405C" w:rsidRDefault="00B5635D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2023-2027</w:t>
            </w:r>
            <w:r w:rsidR="004878F0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8F0" w:rsidRPr="009A405C" w:rsidRDefault="004878F0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15770" w:rsidRPr="009A405C" w:rsidTr="00E15BDA">
        <w:trPr>
          <w:trHeight w:val="1622"/>
        </w:trPr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F15770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2.3.Оказание сотрудникам консультативной помощи по вопросам, связанным с применением законодательства РФ о противодействии коррупции, а также подготовкой сообщений о фактах коррупции.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B5635D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2023-2027</w:t>
            </w:r>
            <w:r w:rsidR="00F15770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F15770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15770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F15770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Осуществление комплекса организационных, разъяснительных и иных мер по недопущению сотрудниками поведения, которое может восприниматься окружающими как обещание или предложение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дачи взятки либо </w:t>
            </w:r>
            <w:r w:rsidR="00723F6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принять взятку или </w:t>
            </w:r>
            <w:r w:rsidR="00723F6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о даче взятки.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5F206D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2023-2027</w:t>
            </w:r>
            <w:r w:rsidR="00F15770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770" w:rsidRPr="009A405C" w:rsidRDefault="00F15770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Осуществление комплекса организационных, разъяснительных и иных мер по соблюдению сотрудниками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F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2023-2027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2.6.Проведение в ДОУ мероприятий по формированию у сотрудников негативного отношения к коррупции, а также к дарению подарков.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8C15FA" w:rsidRPr="009A405C" w:rsidTr="009B6606">
        <w:tc>
          <w:tcPr>
            <w:tcW w:w="950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DC20F9" w:rsidP="00E15BDA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0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противодействию коррупции в ДОУ</w:t>
            </w:r>
            <w:r w:rsidR="008C15FA" w:rsidRPr="009A405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DC20F9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утверждение плана работы ДОУ по п</w:t>
            </w:r>
            <w:r w:rsidR="005F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2023-2027</w:t>
            </w:r>
            <w:r w:rsidR="00DC20F9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6F7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3346F7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5F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3346F7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346F7" w:rsidRPr="009A405C" w:rsidRDefault="003346F7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r w:rsidR="002D5C8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антикоррунции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2D5C8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</w:t>
            </w:r>
            <w:r w:rsidR="005F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коррупции в ДОУ на 2023-2027</w:t>
            </w:r>
            <w:r w:rsidR="002D5C8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при выявлении органами прокуратуры, правоохранительными, контролирующими органами коррупционных правонарушений в ДОУ.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C84" w:rsidRPr="009A405C" w:rsidRDefault="002D5C84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информации из органов прокуратуры, правоохранительных,</w:t>
            </w:r>
            <w:r w:rsidR="005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контролирующих органов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295E21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="000F629A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собраний (обучающих мероприятий) по вопросу организации работы по противодействию коррупции в ДОУ.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0F629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I квартал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629A" w:rsidRPr="009A405C" w:rsidRDefault="000F629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</w:t>
            </w:r>
          </w:p>
          <w:p w:rsidR="008C15FA" w:rsidRPr="009A405C" w:rsidRDefault="000F629A" w:rsidP="00E15BD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C15FA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профилактику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A8D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общественного контроля за деятельностью ДОУ по реализации положений Фе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дерального закона </w:t>
            </w:r>
            <w:r w:rsidR="00DE039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E039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DE039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E039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0394" w:rsidRPr="009A405C" w:rsidRDefault="00DE0394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="00DE0394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руководителями ДОУ сведений о своих доходах, об имуществе и обязательствах имущественного характера своих супруги (супруга</w:t>
            </w:r>
            <w:r w:rsidR="005F7CE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несовершеннолетних детей в соответствии с действующим </w:t>
            </w:r>
            <w:r w:rsidR="005F7CE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5F7CE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Январь-апрель,</w:t>
            </w:r>
          </w:p>
          <w:p w:rsidR="005F7CE2" w:rsidRPr="009A405C" w:rsidRDefault="005F7CE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5F7CE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42942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3.6.Осуществление анализа деятельности ДОУ по реализации положений статьи 13.3 ФЗ «О противодействии коррупции».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42942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  <w:r w:rsidR="00842942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контроля качества предоставляемых ДОУ услуг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456026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026" w:rsidRPr="009A405C" w:rsidRDefault="00456026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56026" w:rsidRPr="009A405C" w:rsidRDefault="00456026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15FA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 </w:t>
            </w:r>
          </w:p>
        </w:tc>
      </w:tr>
      <w:tr w:rsidR="00456026" w:rsidRPr="009A405C" w:rsidTr="009B6606">
        <w:trPr>
          <w:trHeight w:val="480"/>
        </w:trPr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026" w:rsidRPr="009A405C" w:rsidRDefault="00456026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Осуществление анализа наличия и соответствия законодательству локальных нормативных актов ДОУ, устанавливающих системы доплат и надбавок стимулирующего характера и системы премирования.</w:t>
            </w:r>
          </w:p>
        </w:tc>
        <w:tc>
          <w:tcPr>
            <w:tcW w:w="2145" w:type="dxa"/>
            <w:gridSpan w:val="2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26" w:rsidRPr="009A405C" w:rsidRDefault="00456026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Ежегодно</w:t>
            </w:r>
          </w:p>
        </w:tc>
        <w:tc>
          <w:tcPr>
            <w:tcW w:w="2324" w:type="dxa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6" w:space="0" w:color="333333"/>
            </w:tcBorders>
            <w:shd w:val="clear" w:color="auto" w:fill="auto"/>
            <w:vAlign w:val="center"/>
          </w:tcPr>
          <w:p w:rsidR="00456026" w:rsidRPr="009A405C" w:rsidRDefault="00456026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Заведующий</w:t>
            </w:r>
          </w:p>
        </w:tc>
      </w:tr>
      <w:tr w:rsidR="00456026" w:rsidRPr="009A405C" w:rsidTr="009B6606">
        <w:trPr>
          <w:trHeight w:val="600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026" w:rsidRPr="009A405C" w:rsidRDefault="00456026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FA0AC1" w:rsidRPr="009A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Антикоррупционная экспертиза нормативных правовых актов  и проектов нормативных правовых актов</w:t>
            </w:r>
          </w:p>
        </w:tc>
      </w:tr>
      <w:tr w:rsidR="008C15FA" w:rsidRPr="009A405C" w:rsidTr="009B6606">
        <w:tc>
          <w:tcPr>
            <w:tcW w:w="50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FA0AC1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проектов нормативных правовых актов на официальном сайте в информационно-телекоммуникационной сети «Интернет»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FA0AC1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2023-2027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A0AC1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0AC1" w:rsidRPr="009A405C" w:rsidRDefault="00FA0AC1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сайт.</w:t>
            </w:r>
          </w:p>
        </w:tc>
      </w:tr>
      <w:tr w:rsidR="009B6606" w:rsidRPr="009A405C" w:rsidTr="001B0945">
        <w:trPr>
          <w:trHeight w:val="330"/>
        </w:trPr>
        <w:tc>
          <w:tcPr>
            <w:tcW w:w="9505" w:type="dxa"/>
            <w:gridSpan w:val="4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407" w:rsidRPr="009A405C" w:rsidRDefault="009B6606" w:rsidP="00E15BDA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52407" w:rsidRPr="009A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Антикоррупционная пропаганда, формирование в обществе нетерпимого отношения к проявлениям коррупции и информационное обеспечение реализации </w:t>
            </w:r>
            <w:r w:rsidR="00584F49" w:rsidRPr="009A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r w:rsidR="00152407" w:rsidRPr="009A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политики в ДОУ.</w:t>
            </w:r>
          </w:p>
        </w:tc>
      </w:tr>
      <w:tr w:rsidR="009B6606" w:rsidRPr="009A405C" w:rsidTr="009B6606">
        <w:trPr>
          <w:trHeight w:val="14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606" w:rsidRPr="009A405C" w:rsidRDefault="006708F3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</w:t>
            </w:r>
            <w:r w:rsidR="00007093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о ходе реализации антикоррупционной политики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606" w:rsidRPr="009A405C" w:rsidRDefault="00007093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093" w:rsidRPr="009A405C" w:rsidRDefault="00007093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9B6606" w:rsidRPr="009A405C" w:rsidRDefault="00007093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сайт.</w:t>
            </w:r>
            <w:r w:rsidR="009B6606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5FA" w:rsidRPr="009A405C" w:rsidTr="00E15BDA">
        <w:trPr>
          <w:trHeight w:val="863"/>
        </w:trPr>
        <w:tc>
          <w:tcPr>
            <w:tcW w:w="5036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B6B" w:rsidRPr="009A405C" w:rsidRDefault="00007093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пропаганды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007093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2023-2027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5FA" w:rsidRPr="009A405C" w:rsidRDefault="008C15FA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95E21" w:rsidRPr="009A405C" w:rsidTr="00007093">
        <w:trPr>
          <w:trHeight w:val="756"/>
        </w:trPr>
        <w:tc>
          <w:tcPr>
            <w:tcW w:w="5036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E21" w:rsidRPr="009A405C" w:rsidRDefault="00E15BDA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295E21"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размещением в здании и помещениях ДОУ:</w:t>
            </w:r>
          </w:p>
          <w:p w:rsidR="00295E21" w:rsidRPr="009A405C" w:rsidRDefault="00295E21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сотрудников;</w:t>
            </w:r>
          </w:p>
          <w:p w:rsidR="00295E21" w:rsidRPr="009A405C" w:rsidRDefault="00295E21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об адресах, телефонах и электронных адреса государственных органов, </w:t>
            </w: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которым граждане могут сообщить о фактах коррупции.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E21" w:rsidRPr="009A405C" w:rsidRDefault="00295E21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Ежегодно</w:t>
            </w:r>
          </w:p>
        </w:tc>
        <w:tc>
          <w:tcPr>
            <w:tcW w:w="23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E21" w:rsidRPr="009A405C" w:rsidRDefault="00295E21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Заведующий</w:t>
            </w:r>
          </w:p>
        </w:tc>
      </w:tr>
    </w:tbl>
    <w:p w:rsidR="00330182" w:rsidRPr="00A44DCC" w:rsidRDefault="00330182" w:rsidP="00E15BD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lang w:eastAsia="ru-RU"/>
        </w:rPr>
      </w:pPr>
      <w:r w:rsidRPr="00A44DCC">
        <w:rPr>
          <w:rFonts w:ascii="Georgia" w:eastAsia="Times New Roman" w:hAnsi="Georgia" w:cs="Times New Roman"/>
          <w:b/>
          <w:bCs/>
          <w:bdr w:val="none" w:sz="0" w:space="0" w:color="auto" w:frame="1"/>
          <w:lang w:eastAsia="ru-RU"/>
        </w:rPr>
        <w:lastRenderedPageBreak/>
        <w:t> </w:t>
      </w:r>
    </w:p>
    <w:tbl>
      <w:tblPr>
        <w:tblpPr w:leftFromText="45" w:rightFromText="30" w:bottomFromText="360" w:vertAnchor="text" w:horzAnchor="margin" w:tblpY="-27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2268"/>
        <w:gridCol w:w="2200"/>
      </w:tblGrid>
      <w:tr w:rsidR="00330182" w:rsidRPr="00A44DCC" w:rsidTr="00682FA7">
        <w:tc>
          <w:tcPr>
            <w:tcW w:w="950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295E21" w:rsidRDefault="00295E21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 w:rsidR="006E4A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Антикоррупционное образование</w:t>
            </w:r>
          </w:p>
        </w:tc>
      </w:tr>
      <w:tr w:rsidR="00330182" w:rsidRPr="00A44DCC" w:rsidTr="00682FA7">
        <w:tc>
          <w:tcPr>
            <w:tcW w:w="50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6E4A69" w:rsidRDefault="006E4A69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  <w:r w:rsidRPr="00A44DCC">
              <w:rPr>
                <w:rFonts w:ascii="Georgia" w:eastAsia="Times New Roman" w:hAnsi="Georgia" w:cs="Times New Roman"/>
                <w:lang w:eastAsia="ru-RU"/>
              </w:rPr>
              <w:t xml:space="preserve"> 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A44DCC" w:rsidRDefault="006E4A69" w:rsidP="00E15BDA">
            <w:pPr>
              <w:spacing w:after="0" w:line="360" w:lineRule="atLeast"/>
              <w:jc w:val="center"/>
              <w:textAlignment w:val="baseline"/>
              <w:rPr>
                <w:rFonts w:ascii="Georgia" w:eastAsia="Times New Roman" w:hAnsi="Georgia" w:cs="Times New Roman"/>
                <w:lang w:eastAsia="ru-RU"/>
              </w:rPr>
            </w:pPr>
            <w:r w:rsidRPr="00A44DCC">
              <w:rPr>
                <w:rFonts w:ascii="Georgia" w:eastAsia="Times New Roman" w:hAnsi="Georgia" w:cs="Times New Roman"/>
                <w:lang w:eastAsia="ru-RU"/>
              </w:rPr>
              <w:t xml:space="preserve">В течение </w:t>
            </w:r>
            <w:r w:rsidR="00E15BDA">
              <w:rPr>
                <w:rFonts w:ascii="Times New Roman" w:eastAsia="Times New Roman" w:hAnsi="Times New Roman" w:cs="Times New Roman"/>
                <w:lang w:eastAsia="ru-RU"/>
              </w:rPr>
              <w:t xml:space="preserve">2023-2027  </w:t>
            </w:r>
            <w:r w:rsidRPr="00DE039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A44DCC" w:rsidRDefault="006E4A69" w:rsidP="00E15BDA">
            <w:pPr>
              <w:spacing w:after="0" w:line="360" w:lineRule="atLeast"/>
              <w:jc w:val="center"/>
              <w:textAlignment w:val="baseline"/>
              <w:rPr>
                <w:rFonts w:ascii="Georgia" w:eastAsia="Times New Roman" w:hAnsi="Georgia" w:cs="Times New Roman"/>
                <w:lang w:eastAsia="ru-RU"/>
              </w:rPr>
            </w:pPr>
            <w:r>
              <w:rPr>
                <w:rFonts w:ascii="Georgia" w:eastAsia="Times New Roman" w:hAnsi="Georgia" w:cs="Times New Roman"/>
                <w:lang w:eastAsia="ru-RU"/>
              </w:rPr>
              <w:t>Заведующий</w:t>
            </w:r>
            <w:r w:rsidR="00330182" w:rsidRPr="00A44DCC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</w:tr>
      <w:tr w:rsidR="00330182" w:rsidRPr="00A44DCC" w:rsidTr="00682FA7">
        <w:tc>
          <w:tcPr>
            <w:tcW w:w="50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6E4A69" w:rsidRDefault="006E4A69" w:rsidP="00E15BDA">
            <w:pPr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Georgia" w:eastAsia="Times New Roman" w:hAnsi="Georgia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A44DCC">
              <w:rPr>
                <w:rFonts w:ascii="Georgia" w:eastAsia="Times New Roman" w:hAnsi="Georgia" w:cs="Times New Roman"/>
                <w:lang w:eastAsia="ru-RU"/>
              </w:rPr>
              <w:t xml:space="preserve"> 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A44DCC" w:rsidRDefault="006E4A69" w:rsidP="00E15BDA">
            <w:pPr>
              <w:spacing w:after="0" w:line="360" w:lineRule="atLeast"/>
              <w:jc w:val="center"/>
              <w:textAlignment w:val="baseline"/>
              <w:rPr>
                <w:rFonts w:ascii="Georgia" w:eastAsia="Times New Roman" w:hAnsi="Georgia" w:cs="Times New Roman"/>
                <w:lang w:eastAsia="ru-RU"/>
              </w:rPr>
            </w:pPr>
            <w:r w:rsidRPr="00A44DCC">
              <w:rPr>
                <w:rFonts w:ascii="Georgia" w:eastAsia="Times New Roman" w:hAnsi="Georgia" w:cs="Times New Roman"/>
                <w:lang w:eastAsia="ru-RU"/>
              </w:rPr>
              <w:t>При выявлении фактов</w:t>
            </w:r>
          </w:p>
        </w:tc>
        <w:tc>
          <w:tcPr>
            <w:tcW w:w="2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182" w:rsidRPr="006E4A69" w:rsidRDefault="006E4A69" w:rsidP="00E15BD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330182" w:rsidRPr="00A44DCC" w:rsidRDefault="00330182" w:rsidP="00330182">
      <w:pPr>
        <w:ind w:left="-1134" w:right="-426"/>
      </w:pPr>
    </w:p>
    <w:p w:rsidR="00DD0BEE" w:rsidRPr="00A44DCC" w:rsidRDefault="009F7E43">
      <w:r w:rsidRPr="00A44DCC">
        <w:t>Заведующий</w:t>
      </w:r>
      <w:r w:rsidR="00A44DCC">
        <w:t>_______________</w:t>
      </w:r>
      <w:r w:rsidRPr="00A44DCC">
        <w:t xml:space="preserve">                            </w:t>
      </w:r>
      <w:r w:rsidR="00A44DCC">
        <w:t>/</w:t>
      </w:r>
      <w:r w:rsidRPr="00A44DCC">
        <w:t xml:space="preserve"> Быстрова О.Г.</w:t>
      </w:r>
      <w:r w:rsidR="00A44DCC">
        <w:t>/</w:t>
      </w:r>
    </w:p>
    <w:sectPr w:rsidR="00DD0BEE" w:rsidRPr="00A44DCC" w:rsidSect="008B7A0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C46"/>
    <w:multiLevelType w:val="multilevel"/>
    <w:tmpl w:val="0BAC40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D0395E"/>
    <w:multiLevelType w:val="hybridMultilevel"/>
    <w:tmpl w:val="AB322F3C"/>
    <w:lvl w:ilvl="0" w:tplc="A724B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0736"/>
    <w:multiLevelType w:val="multilevel"/>
    <w:tmpl w:val="8070E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17762"/>
    <w:multiLevelType w:val="multilevel"/>
    <w:tmpl w:val="5D981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6189"/>
    <w:rsid w:val="00007093"/>
    <w:rsid w:val="000B6A2D"/>
    <w:rsid w:val="000C622E"/>
    <w:rsid w:val="000F629A"/>
    <w:rsid w:val="000F675F"/>
    <w:rsid w:val="00152407"/>
    <w:rsid w:val="00164F9D"/>
    <w:rsid w:val="00203FE2"/>
    <w:rsid w:val="00206A28"/>
    <w:rsid w:val="00295E21"/>
    <w:rsid w:val="002D5C84"/>
    <w:rsid w:val="00330182"/>
    <w:rsid w:val="003346F7"/>
    <w:rsid w:val="003C3D63"/>
    <w:rsid w:val="0043081F"/>
    <w:rsid w:val="00456026"/>
    <w:rsid w:val="00464242"/>
    <w:rsid w:val="00482C06"/>
    <w:rsid w:val="004878F0"/>
    <w:rsid w:val="004A7B06"/>
    <w:rsid w:val="00584F49"/>
    <w:rsid w:val="005C0043"/>
    <w:rsid w:val="005D5B6B"/>
    <w:rsid w:val="005E7F2B"/>
    <w:rsid w:val="005F206D"/>
    <w:rsid w:val="005F7CE2"/>
    <w:rsid w:val="006708F3"/>
    <w:rsid w:val="006D2A8D"/>
    <w:rsid w:val="006E4A69"/>
    <w:rsid w:val="007131DA"/>
    <w:rsid w:val="00723F62"/>
    <w:rsid w:val="008374FC"/>
    <w:rsid w:val="00842942"/>
    <w:rsid w:val="008C15FA"/>
    <w:rsid w:val="00996189"/>
    <w:rsid w:val="009A405C"/>
    <w:rsid w:val="009B6606"/>
    <w:rsid w:val="009F7E43"/>
    <w:rsid w:val="00A37E3E"/>
    <w:rsid w:val="00A44DCC"/>
    <w:rsid w:val="00A45CD0"/>
    <w:rsid w:val="00AA2C73"/>
    <w:rsid w:val="00B5635D"/>
    <w:rsid w:val="00CC753B"/>
    <w:rsid w:val="00D91922"/>
    <w:rsid w:val="00D97394"/>
    <w:rsid w:val="00DC20F9"/>
    <w:rsid w:val="00DD0BEE"/>
    <w:rsid w:val="00DE0394"/>
    <w:rsid w:val="00E15BDA"/>
    <w:rsid w:val="00F15770"/>
    <w:rsid w:val="00F40916"/>
    <w:rsid w:val="00F85A14"/>
    <w:rsid w:val="00FA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504A"/>
  <w15:docId w15:val="{C06ECA76-6516-4FB7-B78C-CC95668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7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53B"/>
    <w:pPr>
      <w:ind w:left="720"/>
      <w:contextualSpacing/>
    </w:pPr>
  </w:style>
  <w:style w:type="paragraph" w:styleId="a5">
    <w:name w:val="No Spacing"/>
    <w:uiPriority w:val="1"/>
    <w:qFormat/>
    <w:rsid w:val="008C15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0mr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20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B82A-0CB2-4BEE-BF11-B0024E2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</cp:revision>
  <cp:lastPrinted>2023-02-22T07:34:00Z</cp:lastPrinted>
  <dcterms:created xsi:type="dcterms:W3CDTF">2017-01-30T19:20:00Z</dcterms:created>
  <dcterms:modified xsi:type="dcterms:W3CDTF">2023-02-22T07:34:00Z</dcterms:modified>
</cp:coreProperties>
</file>